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87C" w:rsidRDefault="0067387C" w:rsidP="0067387C">
      <w:pPr>
        <w:jc w:val="center"/>
        <w:rPr>
          <w:sz w:val="28"/>
          <w:szCs w:val="28"/>
          <w:u w:val="single"/>
        </w:rPr>
      </w:pPr>
      <w:r>
        <w:rPr>
          <w:sz w:val="28"/>
          <w:szCs w:val="28"/>
          <w:u w:val="single"/>
        </w:rPr>
        <w:t>BWCB Committee Meeting</w:t>
      </w:r>
      <w:r w:rsidRPr="00F61368">
        <w:rPr>
          <w:sz w:val="28"/>
          <w:szCs w:val="28"/>
          <w:u w:val="single"/>
        </w:rPr>
        <w:t xml:space="preserve"> – </w:t>
      </w:r>
      <w:r w:rsidR="008E2843">
        <w:rPr>
          <w:sz w:val="28"/>
          <w:szCs w:val="28"/>
          <w:u w:val="single"/>
        </w:rPr>
        <w:t xml:space="preserve">Wednesday 12 </w:t>
      </w:r>
      <w:r w:rsidR="00D71277">
        <w:rPr>
          <w:sz w:val="28"/>
          <w:szCs w:val="28"/>
          <w:u w:val="single"/>
        </w:rPr>
        <w:t>August 2020</w:t>
      </w:r>
      <w:r w:rsidR="006D1961">
        <w:rPr>
          <w:sz w:val="28"/>
          <w:szCs w:val="28"/>
          <w:u w:val="single"/>
        </w:rPr>
        <w:t xml:space="preserve"> (Zoom meeting)</w:t>
      </w:r>
    </w:p>
    <w:p w:rsidR="0067387C" w:rsidRPr="00C307C1" w:rsidRDefault="0067387C" w:rsidP="0067387C">
      <w:pPr>
        <w:rPr>
          <w:b/>
          <w:sz w:val="24"/>
          <w:szCs w:val="24"/>
          <w:u w:val="single"/>
        </w:rPr>
      </w:pPr>
      <w:r w:rsidRPr="00C307C1">
        <w:rPr>
          <w:b/>
          <w:sz w:val="24"/>
          <w:szCs w:val="24"/>
          <w:u w:val="single"/>
        </w:rPr>
        <w:t>Present:</w:t>
      </w:r>
    </w:p>
    <w:p w:rsidR="0067387C" w:rsidRDefault="0067387C" w:rsidP="0067387C">
      <w:pPr>
        <w:rPr>
          <w:sz w:val="24"/>
          <w:szCs w:val="24"/>
        </w:rPr>
      </w:pPr>
      <w:r w:rsidRPr="008974D4">
        <w:rPr>
          <w:sz w:val="24"/>
          <w:szCs w:val="24"/>
        </w:rPr>
        <w:t>BWCB Post holders</w:t>
      </w:r>
      <w:r>
        <w:rPr>
          <w:sz w:val="24"/>
          <w:szCs w:val="24"/>
        </w:rPr>
        <w:t>: Kate Tunstall,</w:t>
      </w:r>
      <w:r w:rsidR="006B1437">
        <w:rPr>
          <w:sz w:val="24"/>
          <w:szCs w:val="24"/>
        </w:rPr>
        <w:t xml:space="preserve"> Jacquie Champion,</w:t>
      </w:r>
      <w:r>
        <w:rPr>
          <w:sz w:val="24"/>
          <w:szCs w:val="24"/>
        </w:rPr>
        <w:t xml:space="preserve"> Vicky </w:t>
      </w:r>
      <w:r w:rsidR="006D1961">
        <w:rPr>
          <w:sz w:val="24"/>
          <w:szCs w:val="24"/>
        </w:rPr>
        <w:t>Mathers</w:t>
      </w:r>
      <w:r w:rsidR="008E2843">
        <w:rPr>
          <w:sz w:val="24"/>
          <w:szCs w:val="24"/>
        </w:rPr>
        <w:t xml:space="preserve"> (and Liquorice Allsorts)</w:t>
      </w:r>
    </w:p>
    <w:p w:rsidR="006B1437" w:rsidRDefault="0067387C" w:rsidP="0067387C">
      <w:pPr>
        <w:rPr>
          <w:sz w:val="24"/>
          <w:szCs w:val="24"/>
        </w:rPr>
      </w:pPr>
      <w:r>
        <w:rPr>
          <w:sz w:val="24"/>
          <w:szCs w:val="24"/>
        </w:rPr>
        <w:t xml:space="preserve">Conductor: </w:t>
      </w:r>
      <w:r w:rsidR="00A06B2C">
        <w:rPr>
          <w:sz w:val="24"/>
          <w:szCs w:val="24"/>
        </w:rPr>
        <w:t xml:space="preserve">Elin Davies </w:t>
      </w:r>
    </w:p>
    <w:p w:rsidR="0067387C" w:rsidRDefault="0067387C" w:rsidP="0067387C">
      <w:pPr>
        <w:rPr>
          <w:sz w:val="24"/>
          <w:szCs w:val="24"/>
        </w:rPr>
      </w:pPr>
      <w:r>
        <w:rPr>
          <w:sz w:val="24"/>
          <w:szCs w:val="24"/>
        </w:rPr>
        <w:t xml:space="preserve">Concert Band Representative: </w:t>
      </w:r>
      <w:r w:rsidR="006B1437">
        <w:rPr>
          <w:sz w:val="24"/>
          <w:szCs w:val="24"/>
        </w:rPr>
        <w:t>Ann Roper</w:t>
      </w:r>
    </w:p>
    <w:p w:rsidR="0067387C" w:rsidRDefault="0067387C" w:rsidP="0067387C">
      <w:pPr>
        <w:rPr>
          <w:sz w:val="24"/>
          <w:szCs w:val="24"/>
        </w:rPr>
      </w:pPr>
      <w:r>
        <w:rPr>
          <w:sz w:val="24"/>
          <w:szCs w:val="24"/>
        </w:rPr>
        <w:t>Sec</w:t>
      </w:r>
      <w:r w:rsidR="00A06B2C">
        <w:rPr>
          <w:sz w:val="24"/>
          <w:szCs w:val="24"/>
        </w:rPr>
        <w:t xml:space="preserve">ond Wind Representatives: </w:t>
      </w:r>
      <w:r>
        <w:rPr>
          <w:sz w:val="24"/>
          <w:szCs w:val="24"/>
        </w:rPr>
        <w:t xml:space="preserve"> Lorraine Vaughan</w:t>
      </w:r>
      <w:r w:rsidR="006D1961">
        <w:rPr>
          <w:sz w:val="24"/>
          <w:szCs w:val="24"/>
        </w:rPr>
        <w:t>, Sharon Staker</w:t>
      </w:r>
    </w:p>
    <w:p w:rsidR="0067387C" w:rsidRDefault="0067387C" w:rsidP="0067387C">
      <w:pPr>
        <w:rPr>
          <w:sz w:val="24"/>
          <w:szCs w:val="24"/>
        </w:rPr>
      </w:pPr>
      <w:r>
        <w:rPr>
          <w:sz w:val="24"/>
          <w:szCs w:val="24"/>
        </w:rPr>
        <w:t>Beaufort Band Representative: Marian Cope</w:t>
      </w:r>
    </w:p>
    <w:p w:rsidR="0067387C" w:rsidRDefault="0067387C" w:rsidP="0067387C">
      <w:pPr>
        <w:rPr>
          <w:sz w:val="24"/>
          <w:szCs w:val="24"/>
        </w:rPr>
      </w:pPr>
      <w:r>
        <w:rPr>
          <w:sz w:val="24"/>
          <w:szCs w:val="24"/>
        </w:rPr>
        <w:t xml:space="preserve">Breakaway Brass Representative: </w:t>
      </w:r>
      <w:r w:rsidR="008E2843">
        <w:rPr>
          <w:sz w:val="24"/>
          <w:szCs w:val="24"/>
        </w:rPr>
        <w:t>Margaret Walker</w:t>
      </w:r>
    </w:p>
    <w:p w:rsidR="0067387C" w:rsidRDefault="0067387C" w:rsidP="0067387C">
      <w:pPr>
        <w:rPr>
          <w:sz w:val="24"/>
          <w:szCs w:val="24"/>
        </w:rPr>
      </w:pPr>
      <w:r>
        <w:rPr>
          <w:sz w:val="24"/>
          <w:szCs w:val="24"/>
        </w:rPr>
        <w:t xml:space="preserve">Classic Woodwind Representative: </w:t>
      </w:r>
      <w:r w:rsidR="006B1437">
        <w:rPr>
          <w:sz w:val="24"/>
          <w:szCs w:val="24"/>
        </w:rPr>
        <w:t>Pia Drake</w:t>
      </w:r>
    </w:p>
    <w:p w:rsidR="0067387C" w:rsidRPr="00C307C1" w:rsidRDefault="0067387C" w:rsidP="0067387C">
      <w:pPr>
        <w:rPr>
          <w:b/>
          <w:sz w:val="24"/>
          <w:szCs w:val="24"/>
          <w:u w:val="single"/>
        </w:rPr>
      </w:pPr>
      <w:r w:rsidRPr="00C307C1">
        <w:rPr>
          <w:b/>
          <w:sz w:val="24"/>
          <w:szCs w:val="24"/>
          <w:u w:val="single"/>
        </w:rPr>
        <w:t>Apologies</w:t>
      </w:r>
      <w:r w:rsidR="00C307C1">
        <w:rPr>
          <w:b/>
          <w:sz w:val="24"/>
          <w:szCs w:val="24"/>
          <w:u w:val="single"/>
        </w:rPr>
        <w:t>:</w:t>
      </w:r>
    </w:p>
    <w:p w:rsidR="0067387C" w:rsidRDefault="008E2843" w:rsidP="0067387C">
      <w:pPr>
        <w:rPr>
          <w:sz w:val="24"/>
          <w:szCs w:val="24"/>
        </w:rPr>
      </w:pPr>
      <w:r>
        <w:rPr>
          <w:sz w:val="24"/>
          <w:szCs w:val="24"/>
        </w:rPr>
        <w:t>Paul Foster, Jo Rogers, Karen Dower</w:t>
      </w:r>
    </w:p>
    <w:p w:rsidR="008E2843" w:rsidRDefault="008E2843" w:rsidP="0067387C">
      <w:pPr>
        <w:rPr>
          <w:b/>
          <w:sz w:val="24"/>
          <w:szCs w:val="24"/>
          <w:u w:val="single"/>
        </w:rPr>
      </w:pPr>
      <w:r>
        <w:rPr>
          <w:b/>
          <w:sz w:val="24"/>
          <w:szCs w:val="24"/>
          <w:u w:val="single"/>
        </w:rPr>
        <w:t>Update on Friday Blow</w:t>
      </w:r>
    </w:p>
    <w:p w:rsidR="008E2843" w:rsidRDefault="008E2843" w:rsidP="0067387C">
      <w:pPr>
        <w:rPr>
          <w:sz w:val="24"/>
          <w:szCs w:val="24"/>
        </w:rPr>
      </w:pPr>
      <w:r>
        <w:rPr>
          <w:sz w:val="24"/>
          <w:szCs w:val="24"/>
        </w:rPr>
        <w:t>Friday Blow is to be independent of BWCB and will pay a termly fee of £100 to use music, stands and kit.</w:t>
      </w:r>
    </w:p>
    <w:p w:rsidR="008E2843" w:rsidRDefault="008E2843" w:rsidP="0067387C">
      <w:pPr>
        <w:rPr>
          <w:b/>
          <w:sz w:val="24"/>
          <w:szCs w:val="24"/>
          <w:u w:val="single"/>
        </w:rPr>
      </w:pPr>
      <w:r>
        <w:rPr>
          <w:b/>
          <w:sz w:val="24"/>
          <w:szCs w:val="24"/>
          <w:u w:val="single"/>
        </w:rPr>
        <w:t>Survey Results</w:t>
      </w:r>
    </w:p>
    <w:p w:rsidR="008E2843" w:rsidRDefault="008E2843" w:rsidP="0067387C">
      <w:pPr>
        <w:rPr>
          <w:sz w:val="24"/>
          <w:szCs w:val="24"/>
        </w:rPr>
      </w:pPr>
      <w:r>
        <w:rPr>
          <w:sz w:val="24"/>
          <w:szCs w:val="24"/>
        </w:rPr>
        <w:t>Concert Band and Beaufort Band were surveyed as to the next steps in light of COVID -19 restrictions. There were the following options:</w:t>
      </w:r>
    </w:p>
    <w:p w:rsidR="008E2843" w:rsidRDefault="008E2843" w:rsidP="0067387C">
      <w:pPr>
        <w:rPr>
          <w:sz w:val="24"/>
          <w:szCs w:val="24"/>
        </w:rPr>
      </w:pPr>
      <w:r>
        <w:rPr>
          <w:sz w:val="24"/>
          <w:szCs w:val="24"/>
        </w:rPr>
        <w:t>Option A- small online group sessions.</w:t>
      </w:r>
    </w:p>
    <w:p w:rsidR="008E2843" w:rsidRDefault="008E2843" w:rsidP="0067387C">
      <w:pPr>
        <w:rPr>
          <w:sz w:val="24"/>
          <w:szCs w:val="24"/>
        </w:rPr>
      </w:pPr>
      <w:r>
        <w:rPr>
          <w:sz w:val="24"/>
          <w:szCs w:val="24"/>
        </w:rPr>
        <w:t>Option B – directed practice.</w:t>
      </w:r>
    </w:p>
    <w:p w:rsidR="008E2843" w:rsidRDefault="008E2843" w:rsidP="0067387C">
      <w:pPr>
        <w:rPr>
          <w:sz w:val="24"/>
          <w:szCs w:val="24"/>
        </w:rPr>
      </w:pPr>
      <w:r>
        <w:rPr>
          <w:sz w:val="24"/>
          <w:szCs w:val="24"/>
        </w:rPr>
        <w:t xml:space="preserve">Option C- payment of a retainer to Elin. </w:t>
      </w:r>
    </w:p>
    <w:p w:rsidR="008E2843" w:rsidRDefault="008E2843" w:rsidP="0067387C">
      <w:pPr>
        <w:rPr>
          <w:sz w:val="24"/>
          <w:szCs w:val="24"/>
        </w:rPr>
      </w:pPr>
      <w:r>
        <w:rPr>
          <w:sz w:val="24"/>
          <w:szCs w:val="24"/>
        </w:rPr>
        <w:t>Beaufort Band received 21 replies and Concert Band 27 replies. There was little interest for Option A, a few were interested in Option B and the majority wanted Option C.</w:t>
      </w:r>
    </w:p>
    <w:p w:rsidR="003A382E" w:rsidRDefault="003A382E" w:rsidP="0067387C">
      <w:pPr>
        <w:rPr>
          <w:sz w:val="24"/>
          <w:szCs w:val="24"/>
        </w:rPr>
      </w:pPr>
      <w:r>
        <w:rPr>
          <w:sz w:val="24"/>
          <w:szCs w:val="24"/>
        </w:rPr>
        <w:t>Kevin has chosen not to receive any payment whilst bands are unable to rehearse, therefore Second Wind were not surveyed.</w:t>
      </w:r>
    </w:p>
    <w:p w:rsidR="003A382E" w:rsidRDefault="003A382E" w:rsidP="0067387C">
      <w:pPr>
        <w:rPr>
          <w:b/>
          <w:sz w:val="24"/>
          <w:szCs w:val="24"/>
          <w:u w:val="single"/>
        </w:rPr>
      </w:pPr>
      <w:r w:rsidRPr="003A382E">
        <w:rPr>
          <w:b/>
          <w:sz w:val="24"/>
          <w:szCs w:val="24"/>
          <w:u w:val="single"/>
        </w:rPr>
        <w:t>Proposal</w:t>
      </w:r>
    </w:p>
    <w:p w:rsidR="003A382E" w:rsidRDefault="003A382E" w:rsidP="0067387C">
      <w:pPr>
        <w:rPr>
          <w:sz w:val="24"/>
          <w:szCs w:val="24"/>
        </w:rPr>
      </w:pPr>
      <w:r>
        <w:rPr>
          <w:sz w:val="24"/>
          <w:szCs w:val="24"/>
        </w:rPr>
        <w:t>Members of the 3 wind bands pay £5 membership fee for the autumn term plus the agreed band fees. This was agreed by the committee.</w:t>
      </w:r>
    </w:p>
    <w:p w:rsidR="003A382E" w:rsidRDefault="003A382E" w:rsidP="0067387C">
      <w:pPr>
        <w:rPr>
          <w:b/>
          <w:sz w:val="24"/>
          <w:szCs w:val="24"/>
          <w:u w:val="single"/>
        </w:rPr>
      </w:pPr>
      <w:r>
        <w:rPr>
          <w:b/>
          <w:sz w:val="24"/>
          <w:szCs w:val="24"/>
          <w:u w:val="single"/>
        </w:rPr>
        <w:t>Choir</w:t>
      </w:r>
    </w:p>
    <w:p w:rsidR="003A382E" w:rsidRDefault="003A382E" w:rsidP="0067387C">
      <w:pPr>
        <w:rPr>
          <w:sz w:val="24"/>
          <w:szCs w:val="24"/>
        </w:rPr>
      </w:pPr>
      <w:r>
        <w:rPr>
          <w:sz w:val="24"/>
          <w:szCs w:val="24"/>
        </w:rPr>
        <w:t>Elin asked that c</w:t>
      </w:r>
      <w:r w:rsidRPr="003A382E">
        <w:rPr>
          <w:sz w:val="24"/>
          <w:szCs w:val="24"/>
        </w:rPr>
        <w:t xml:space="preserve">hoir </w:t>
      </w:r>
      <w:r>
        <w:rPr>
          <w:sz w:val="24"/>
          <w:szCs w:val="24"/>
        </w:rPr>
        <w:t>are treated the same as the bands and that a survey is done of th</w:t>
      </w:r>
      <w:r w:rsidR="00D71277">
        <w:rPr>
          <w:sz w:val="24"/>
          <w:szCs w:val="24"/>
        </w:rPr>
        <w:t>eir members. Paul will send</w:t>
      </w:r>
      <w:r>
        <w:rPr>
          <w:sz w:val="24"/>
          <w:szCs w:val="24"/>
        </w:rPr>
        <w:t xml:space="preserve"> out</w:t>
      </w:r>
      <w:r w:rsidR="00D71277">
        <w:rPr>
          <w:sz w:val="24"/>
          <w:szCs w:val="24"/>
        </w:rPr>
        <w:t xml:space="preserve"> a survey to choir members and will let the committee know the results by email. A</w:t>
      </w:r>
      <w:r>
        <w:rPr>
          <w:sz w:val="24"/>
          <w:szCs w:val="24"/>
        </w:rPr>
        <w:t>ny decisions resulting from this will be made by email.</w:t>
      </w:r>
    </w:p>
    <w:p w:rsidR="004761E4" w:rsidRPr="004761E4" w:rsidRDefault="004761E4" w:rsidP="0067387C">
      <w:pPr>
        <w:rPr>
          <w:b/>
          <w:sz w:val="24"/>
          <w:szCs w:val="24"/>
          <w:u w:val="single"/>
        </w:rPr>
      </w:pPr>
      <w:r w:rsidRPr="004761E4">
        <w:rPr>
          <w:b/>
          <w:sz w:val="24"/>
          <w:szCs w:val="24"/>
          <w:u w:val="single"/>
        </w:rPr>
        <w:lastRenderedPageBreak/>
        <w:t xml:space="preserve">Concert Band and Beaufort Band </w:t>
      </w:r>
    </w:p>
    <w:p w:rsidR="003A382E" w:rsidRDefault="003A382E" w:rsidP="0067387C">
      <w:pPr>
        <w:rPr>
          <w:sz w:val="24"/>
          <w:szCs w:val="24"/>
        </w:rPr>
      </w:pPr>
      <w:r>
        <w:rPr>
          <w:sz w:val="24"/>
          <w:szCs w:val="24"/>
        </w:rPr>
        <w:t>Concert Band and Beaufort Band</w:t>
      </w:r>
      <w:r w:rsidR="004761E4">
        <w:rPr>
          <w:sz w:val="24"/>
          <w:szCs w:val="24"/>
        </w:rPr>
        <w:t xml:space="preserve"> </w:t>
      </w:r>
      <w:r>
        <w:rPr>
          <w:sz w:val="24"/>
          <w:szCs w:val="24"/>
        </w:rPr>
        <w:t>- a retainer payment is to be paid of £20 per hour for 12 weeks.</w:t>
      </w:r>
    </w:p>
    <w:p w:rsidR="003A382E" w:rsidRDefault="003A382E" w:rsidP="0067387C">
      <w:pPr>
        <w:rPr>
          <w:sz w:val="24"/>
          <w:szCs w:val="24"/>
        </w:rPr>
      </w:pPr>
      <w:r>
        <w:rPr>
          <w:sz w:val="24"/>
          <w:szCs w:val="24"/>
        </w:rPr>
        <w:t>Band members will be asked for</w:t>
      </w:r>
      <w:r w:rsidR="00D71277">
        <w:rPr>
          <w:sz w:val="24"/>
          <w:szCs w:val="24"/>
        </w:rPr>
        <w:t xml:space="preserve"> fees of £</w:t>
      </w:r>
      <w:r>
        <w:rPr>
          <w:sz w:val="24"/>
          <w:szCs w:val="24"/>
        </w:rPr>
        <w:t>13 for each band for the aut</w:t>
      </w:r>
      <w:r w:rsidR="004761E4">
        <w:rPr>
          <w:sz w:val="24"/>
          <w:szCs w:val="24"/>
        </w:rPr>
        <w:t>umn term. If insufficient money is collected from fees</w:t>
      </w:r>
      <w:r w:rsidR="005326E4">
        <w:rPr>
          <w:sz w:val="24"/>
          <w:szCs w:val="24"/>
        </w:rPr>
        <w:t xml:space="preserve">, the </w:t>
      </w:r>
      <w:r>
        <w:rPr>
          <w:sz w:val="24"/>
          <w:szCs w:val="24"/>
        </w:rPr>
        <w:t xml:space="preserve">shortfall will be made up from the individual bands’ </w:t>
      </w:r>
      <w:r w:rsidR="004761E4">
        <w:rPr>
          <w:sz w:val="24"/>
          <w:szCs w:val="24"/>
        </w:rPr>
        <w:t>funds. If there is a surplus</w:t>
      </w:r>
      <w:r w:rsidR="005326E4">
        <w:rPr>
          <w:sz w:val="24"/>
          <w:szCs w:val="24"/>
        </w:rPr>
        <w:t>,</w:t>
      </w:r>
      <w:r w:rsidR="004761E4">
        <w:rPr>
          <w:sz w:val="24"/>
          <w:szCs w:val="24"/>
        </w:rPr>
        <w:t xml:space="preserve"> this will be added to the bands’ funds.</w:t>
      </w:r>
      <w:r w:rsidR="005326E4">
        <w:rPr>
          <w:sz w:val="24"/>
          <w:szCs w:val="24"/>
        </w:rPr>
        <w:t xml:space="preserve"> Elin will return to conduct us for one term with a two</w:t>
      </w:r>
      <w:r w:rsidR="00D71277">
        <w:rPr>
          <w:sz w:val="24"/>
          <w:szCs w:val="24"/>
        </w:rPr>
        <w:t xml:space="preserve"> week notice</w:t>
      </w:r>
      <w:r w:rsidR="005326E4">
        <w:rPr>
          <w:sz w:val="24"/>
          <w:szCs w:val="24"/>
        </w:rPr>
        <w:t xml:space="preserve"> period, when it is safe to do so. Elin will be issued with a new contract for the autumn term to take account of the above.</w:t>
      </w:r>
    </w:p>
    <w:p w:rsidR="004761E4" w:rsidRDefault="004761E4" w:rsidP="0067387C">
      <w:pPr>
        <w:rPr>
          <w:sz w:val="24"/>
          <w:szCs w:val="24"/>
        </w:rPr>
      </w:pPr>
      <w:r>
        <w:rPr>
          <w:sz w:val="24"/>
          <w:szCs w:val="24"/>
        </w:rPr>
        <w:t>Elin has offered tutoring services to individuals or small groups. This is separate from BWCB and if people are interested they should contact Elin directly.</w:t>
      </w:r>
    </w:p>
    <w:p w:rsidR="005326E4" w:rsidRDefault="003A382E" w:rsidP="0067387C">
      <w:pPr>
        <w:rPr>
          <w:sz w:val="24"/>
          <w:szCs w:val="24"/>
        </w:rPr>
      </w:pPr>
      <w:r w:rsidRPr="005326E4">
        <w:rPr>
          <w:b/>
          <w:sz w:val="24"/>
          <w:szCs w:val="24"/>
          <w:u w:val="single"/>
        </w:rPr>
        <w:t>Second Wind</w:t>
      </w:r>
      <w:r>
        <w:rPr>
          <w:sz w:val="24"/>
          <w:szCs w:val="24"/>
        </w:rPr>
        <w:t xml:space="preserve"> </w:t>
      </w:r>
    </w:p>
    <w:p w:rsidR="003A382E" w:rsidRDefault="005326E4" w:rsidP="0067387C">
      <w:pPr>
        <w:rPr>
          <w:sz w:val="24"/>
          <w:szCs w:val="24"/>
        </w:rPr>
      </w:pPr>
      <w:r>
        <w:rPr>
          <w:sz w:val="24"/>
          <w:szCs w:val="24"/>
        </w:rPr>
        <w:t>T</w:t>
      </w:r>
      <w:r w:rsidR="004761E4">
        <w:rPr>
          <w:sz w:val="24"/>
          <w:szCs w:val="24"/>
        </w:rPr>
        <w:t>here will be no fees.</w:t>
      </w:r>
    </w:p>
    <w:p w:rsidR="005326E4" w:rsidRDefault="005326E4" w:rsidP="0067387C">
      <w:pPr>
        <w:rPr>
          <w:b/>
          <w:sz w:val="24"/>
          <w:szCs w:val="24"/>
          <w:u w:val="single"/>
        </w:rPr>
      </w:pPr>
      <w:r>
        <w:rPr>
          <w:b/>
          <w:sz w:val="24"/>
          <w:szCs w:val="24"/>
          <w:u w:val="single"/>
        </w:rPr>
        <w:t>Newsletter</w:t>
      </w:r>
    </w:p>
    <w:p w:rsidR="005326E4" w:rsidRDefault="005326E4" w:rsidP="0067387C">
      <w:pPr>
        <w:rPr>
          <w:sz w:val="24"/>
          <w:szCs w:val="24"/>
        </w:rPr>
      </w:pPr>
      <w:r>
        <w:rPr>
          <w:sz w:val="24"/>
          <w:szCs w:val="24"/>
        </w:rPr>
        <w:t>A newsletter is to be sent out</w:t>
      </w:r>
      <w:r>
        <w:rPr>
          <w:sz w:val="24"/>
          <w:szCs w:val="24"/>
        </w:rPr>
        <w:t xml:space="preserve"> to all of BWCB</w:t>
      </w:r>
      <w:r>
        <w:rPr>
          <w:sz w:val="24"/>
          <w:szCs w:val="24"/>
        </w:rPr>
        <w:t xml:space="preserve"> explaining how fees will work for the autumn te</w:t>
      </w:r>
      <w:r>
        <w:rPr>
          <w:sz w:val="24"/>
          <w:szCs w:val="24"/>
        </w:rPr>
        <w:t>rm and proposals for all bands and groups.</w:t>
      </w:r>
    </w:p>
    <w:p w:rsidR="005326E4" w:rsidRDefault="005326E4" w:rsidP="0067387C">
      <w:pPr>
        <w:rPr>
          <w:b/>
          <w:sz w:val="24"/>
          <w:szCs w:val="24"/>
          <w:u w:val="single"/>
        </w:rPr>
      </w:pPr>
      <w:r w:rsidRPr="005326E4">
        <w:rPr>
          <w:b/>
          <w:sz w:val="24"/>
          <w:szCs w:val="24"/>
          <w:u w:val="single"/>
        </w:rPr>
        <w:t>AOB</w:t>
      </w:r>
    </w:p>
    <w:p w:rsidR="005326E4" w:rsidRDefault="005326E4" w:rsidP="0067387C">
      <w:pPr>
        <w:rPr>
          <w:sz w:val="24"/>
          <w:szCs w:val="24"/>
          <w:u w:val="single"/>
        </w:rPr>
      </w:pPr>
      <w:r>
        <w:rPr>
          <w:sz w:val="24"/>
          <w:szCs w:val="24"/>
          <w:u w:val="single"/>
        </w:rPr>
        <w:t>Band Music Collection</w:t>
      </w:r>
    </w:p>
    <w:p w:rsidR="005326E4" w:rsidRDefault="005326E4" w:rsidP="0067387C">
      <w:pPr>
        <w:rPr>
          <w:sz w:val="24"/>
          <w:szCs w:val="24"/>
        </w:rPr>
      </w:pPr>
      <w:r>
        <w:rPr>
          <w:sz w:val="24"/>
          <w:szCs w:val="24"/>
        </w:rPr>
        <w:t xml:space="preserve">Members of all bands and Friday Blow are to return all music for a stocktake. The database will be updated </w:t>
      </w:r>
      <w:r w:rsidR="00D71277">
        <w:rPr>
          <w:sz w:val="24"/>
          <w:szCs w:val="24"/>
        </w:rPr>
        <w:t>and a new system will then be put in place to sign out music. This will ensure that the location of all music is known.  If music is lent to other bands then a fee will be chargeable.</w:t>
      </w:r>
    </w:p>
    <w:p w:rsidR="00D71277" w:rsidRDefault="00D71277" w:rsidP="0067387C">
      <w:pPr>
        <w:rPr>
          <w:sz w:val="24"/>
          <w:szCs w:val="24"/>
        </w:rPr>
      </w:pPr>
      <w:r>
        <w:rPr>
          <w:sz w:val="24"/>
          <w:szCs w:val="24"/>
        </w:rPr>
        <w:t>There are to be collection points for music to be dropped off on 23 and 30 September. Volunteers will be required to help with the stocktake.</w:t>
      </w:r>
    </w:p>
    <w:p w:rsidR="00D71277" w:rsidRDefault="00D71277" w:rsidP="0067387C">
      <w:pPr>
        <w:rPr>
          <w:sz w:val="24"/>
          <w:szCs w:val="24"/>
          <w:u w:val="single"/>
        </w:rPr>
      </w:pPr>
      <w:r w:rsidRPr="00D71277">
        <w:rPr>
          <w:sz w:val="24"/>
          <w:szCs w:val="24"/>
          <w:u w:val="single"/>
        </w:rPr>
        <w:t>Second Wind representative</w:t>
      </w:r>
    </w:p>
    <w:p w:rsidR="00D71277" w:rsidRDefault="00D71277" w:rsidP="0067387C">
      <w:pPr>
        <w:rPr>
          <w:sz w:val="24"/>
          <w:szCs w:val="24"/>
        </w:rPr>
      </w:pPr>
      <w:r w:rsidRPr="00D71277">
        <w:rPr>
          <w:sz w:val="24"/>
          <w:szCs w:val="24"/>
        </w:rPr>
        <w:t>Lorraine is to stand</w:t>
      </w:r>
      <w:r>
        <w:rPr>
          <w:sz w:val="24"/>
          <w:szCs w:val="24"/>
        </w:rPr>
        <w:t xml:space="preserve"> down as the Second Wind representative after 5 years. The committee would like to express their thanks to Lorraine for her contributions during this time. There will be a new </w:t>
      </w:r>
      <w:r w:rsidR="00415938">
        <w:rPr>
          <w:sz w:val="24"/>
          <w:szCs w:val="24"/>
        </w:rPr>
        <w:t xml:space="preserve">Second Wind </w:t>
      </w:r>
      <w:bookmarkStart w:id="0" w:name="_GoBack"/>
      <w:bookmarkEnd w:id="0"/>
      <w:r>
        <w:rPr>
          <w:sz w:val="24"/>
          <w:szCs w:val="24"/>
        </w:rPr>
        <w:t>representative at the next committee meeting.</w:t>
      </w:r>
    </w:p>
    <w:p w:rsidR="00D71277" w:rsidRDefault="00D71277" w:rsidP="0067387C">
      <w:pPr>
        <w:rPr>
          <w:sz w:val="24"/>
          <w:szCs w:val="24"/>
        </w:rPr>
      </w:pPr>
      <w:r>
        <w:rPr>
          <w:sz w:val="24"/>
          <w:szCs w:val="24"/>
        </w:rPr>
        <w:t>Next meeting – 2 December (following survey of members on 25 November).</w:t>
      </w:r>
    </w:p>
    <w:p w:rsidR="00D71277" w:rsidRPr="00D71277" w:rsidRDefault="00D71277" w:rsidP="0067387C">
      <w:pPr>
        <w:rPr>
          <w:sz w:val="24"/>
          <w:szCs w:val="24"/>
        </w:rPr>
      </w:pPr>
      <w:r>
        <w:rPr>
          <w:sz w:val="24"/>
          <w:szCs w:val="24"/>
        </w:rPr>
        <w:t>Meeting closed at 8pm.</w:t>
      </w:r>
    </w:p>
    <w:p w:rsidR="005326E4" w:rsidRPr="005326E4" w:rsidRDefault="005326E4" w:rsidP="0067387C">
      <w:pPr>
        <w:rPr>
          <w:sz w:val="24"/>
          <w:szCs w:val="24"/>
          <w:u w:val="single"/>
        </w:rPr>
      </w:pPr>
    </w:p>
    <w:p w:rsidR="005326E4" w:rsidRPr="005326E4" w:rsidRDefault="005326E4" w:rsidP="0067387C">
      <w:pPr>
        <w:rPr>
          <w:sz w:val="24"/>
          <w:szCs w:val="24"/>
        </w:rPr>
      </w:pPr>
    </w:p>
    <w:p w:rsidR="003A382E" w:rsidRPr="003A382E" w:rsidRDefault="003A382E" w:rsidP="0067387C">
      <w:pPr>
        <w:rPr>
          <w:b/>
          <w:sz w:val="24"/>
          <w:szCs w:val="24"/>
          <w:u w:val="single"/>
        </w:rPr>
      </w:pPr>
    </w:p>
    <w:sectPr w:rsidR="003A382E" w:rsidRPr="003A38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531" w:rsidRDefault="005A2531" w:rsidP="00935269">
      <w:pPr>
        <w:spacing w:after="0" w:line="240" w:lineRule="auto"/>
      </w:pPr>
      <w:r>
        <w:separator/>
      </w:r>
    </w:p>
  </w:endnote>
  <w:endnote w:type="continuationSeparator" w:id="0">
    <w:p w:rsidR="005A2531" w:rsidRDefault="005A2531" w:rsidP="00935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531" w:rsidRDefault="005A2531" w:rsidP="00935269">
      <w:pPr>
        <w:spacing w:after="0" w:line="240" w:lineRule="auto"/>
      </w:pPr>
      <w:r>
        <w:separator/>
      </w:r>
    </w:p>
  </w:footnote>
  <w:footnote w:type="continuationSeparator" w:id="0">
    <w:p w:rsidR="005A2531" w:rsidRDefault="005A2531" w:rsidP="009352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53FE"/>
    <w:multiLevelType w:val="hybridMultilevel"/>
    <w:tmpl w:val="08227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D05BD"/>
    <w:multiLevelType w:val="hybridMultilevel"/>
    <w:tmpl w:val="CCD24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F5322D"/>
    <w:multiLevelType w:val="hybridMultilevel"/>
    <w:tmpl w:val="4EC43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F0B8C"/>
    <w:multiLevelType w:val="hybridMultilevel"/>
    <w:tmpl w:val="6986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715B9"/>
    <w:multiLevelType w:val="multilevel"/>
    <w:tmpl w:val="2C54F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15C1B"/>
    <w:multiLevelType w:val="hybridMultilevel"/>
    <w:tmpl w:val="62943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C756F"/>
    <w:multiLevelType w:val="hybridMultilevel"/>
    <w:tmpl w:val="E764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61E49"/>
    <w:multiLevelType w:val="hybridMultilevel"/>
    <w:tmpl w:val="F89A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7C"/>
    <w:rsid w:val="00024631"/>
    <w:rsid w:val="00074E72"/>
    <w:rsid w:val="000F5315"/>
    <w:rsid w:val="001D2C23"/>
    <w:rsid w:val="00221D71"/>
    <w:rsid w:val="00245326"/>
    <w:rsid w:val="002533B5"/>
    <w:rsid w:val="00305468"/>
    <w:rsid w:val="00337E98"/>
    <w:rsid w:val="00370ADF"/>
    <w:rsid w:val="003A0EF9"/>
    <w:rsid w:val="003A382E"/>
    <w:rsid w:val="003B37EF"/>
    <w:rsid w:val="003F668F"/>
    <w:rsid w:val="00415938"/>
    <w:rsid w:val="004761E4"/>
    <w:rsid w:val="00495F25"/>
    <w:rsid w:val="004C767B"/>
    <w:rsid w:val="005326E4"/>
    <w:rsid w:val="00534602"/>
    <w:rsid w:val="005A2531"/>
    <w:rsid w:val="00624EB6"/>
    <w:rsid w:val="0066257F"/>
    <w:rsid w:val="0067387C"/>
    <w:rsid w:val="006B1437"/>
    <w:rsid w:val="006D1961"/>
    <w:rsid w:val="007007D6"/>
    <w:rsid w:val="00774CCA"/>
    <w:rsid w:val="007C58F3"/>
    <w:rsid w:val="007E7702"/>
    <w:rsid w:val="00804CD6"/>
    <w:rsid w:val="008A690A"/>
    <w:rsid w:val="008B60C2"/>
    <w:rsid w:val="008E2843"/>
    <w:rsid w:val="00935269"/>
    <w:rsid w:val="00997004"/>
    <w:rsid w:val="009C30DA"/>
    <w:rsid w:val="00A06B2C"/>
    <w:rsid w:val="00AA382A"/>
    <w:rsid w:val="00BB5327"/>
    <w:rsid w:val="00BC47B7"/>
    <w:rsid w:val="00BF00E4"/>
    <w:rsid w:val="00C17EE8"/>
    <w:rsid w:val="00C307C1"/>
    <w:rsid w:val="00C50A5E"/>
    <w:rsid w:val="00C54726"/>
    <w:rsid w:val="00CD5981"/>
    <w:rsid w:val="00D71277"/>
    <w:rsid w:val="00D735C2"/>
    <w:rsid w:val="00D80B91"/>
    <w:rsid w:val="00DA1AA1"/>
    <w:rsid w:val="00DD31D5"/>
    <w:rsid w:val="00E26026"/>
    <w:rsid w:val="00E6063A"/>
    <w:rsid w:val="00F41F0A"/>
    <w:rsid w:val="00F94E16"/>
    <w:rsid w:val="00F97D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26265-775A-471F-B220-0C7FC630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87C"/>
    <w:pPr>
      <w:ind w:left="720"/>
      <w:contextualSpacing/>
    </w:pPr>
  </w:style>
  <w:style w:type="table" w:styleId="TableGrid">
    <w:name w:val="Table Grid"/>
    <w:basedOn w:val="TableNormal"/>
    <w:uiPriority w:val="39"/>
    <w:rsid w:val="000F5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269"/>
  </w:style>
  <w:style w:type="paragraph" w:styleId="Footer">
    <w:name w:val="footer"/>
    <w:basedOn w:val="Normal"/>
    <w:link w:val="FooterChar"/>
    <w:uiPriority w:val="99"/>
    <w:unhideWhenUsed/>
    <w:rsid w:val="00935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8123">
      <w:bodyDiv w:val="1"/>
      <w:marLeft w:val="0"/>
      <w:marRight w:val="0"/>
      <w:marTop w:val="0"/>
      <w:marBottom w:val="0"/>
      <w:divBdr>
        <w:top w:val="none" w:sz="0" w:space="0" w:color="auto"/>
        <w:left w:val="none" w:sz="0" w:space="0" w:color="auto"/>
        <w:bottom w:val="none" w:sz="0" w:space="0" w:color="auto"/>
        <w:right w:val="none" w:sz="0" w:space="0" w:color="auto"/>
      </w:divBdr>
    </w:div>
    <w:div w:id="1426683044">
      <w:bodyDiv w:val="1"/>
      <w:marLeft w:val="0"/>
      <w:marRight w:val="0"/>
      <w:marTop w:val="0"/>
      <w:marBottom w:val="0"/>
      <w:divBdr>
        <w:top w:val="none" w:sz="0" w:space="0" w:color="auto"/>
        <w:left w:val="none" w:sz="0" w:space="0" w:color="auto"/>
        <w:bottom w:val="none" w:sz="0" w:space="0" w:color="auto"/>
        <w:right w:val="none" w:sz="0" w:space="0" w:color="auto"/>
      </w:divBdr>
    </w:div>
    <w:div w:id="16692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3</cp:revision>
  <dcterms:created xsi:type="dcterms:W3CDTF">2020-08-23T06:25:00Z</dcterms:created>
  <dcterms:modified xsi:type="dcterms:W3CDTF">2020-08-23T07:15:00Z</dcterms:modified>
</cp:coreProperties>
</file>